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DD" w:rsidRDefault="00D20EDD" w:rsidP="00D20ED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НЕВСКОГО СЕЛЬСОВЕТА</w:t>
      </w:r>
    </w:p>
    <w:p w:rsidR="00D20EDD" w:rsidRDefault="00D20EDD" w:rsidP="00D20EDD"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 w:rsidR="00D20EDD" w:rsidRDefault="00D20EDD" w:rsidP="00D20EDD">
      <w:pPr>
        <w:jc w:val="center"/>
        <w:rPr>
          <w:sz w:val="28"/>
          <w:szCs w:val="28"/>
        </w:rPr>
      </w:pPr>
    </w:p>
    <w:p w:rsidR="00D20EDD" w:rsidRDefault="00D20EDD" w:rsidP="00D20EDD">
      <w:pPr>
        <w:jc w:val="center"/>
        <w:rPr>
          <w:sz w:val="28"/>
          <w:szCs w:val="28"/>
        </w:rPr>
      </w:pPr>
    </w:p>
    <w:p w:rsidR="00D20EDD" w:rsidRDefault="00D20EDD" w:rsidP="00D20ED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D20EDD" w:rsidRDefault="00D20EDD" w:rsidP="00D20EDD">
      <w:pPr>
        <w:jc w:val="center"/>
        <w:rPr>
          <w:sz w:val="28"/>
          <w:szCs w:val="28"/>
        </w:rPr>
      </w:pPr>
      <w:r>
        <w:rPr>
          <w:sz w:val="28"/>
          <w:szCs w:val="28"/>
        </w:rPr>
        <w:t>(  шестой   сессии пятого созыва)</w:t>
      </w: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>30.03. 2016г                                                                                № 15</w:t>
      </w: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№ 9  четвертой сессии </w:t>
      </w:r>
      <w:proofErr w:type="gramStart"/>
      <w:r>
        <w:rPr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sz w:val="28"/>
          <w:szCs w:val="28"/>
        </w:rPr>
        <w:t xml:space="preserve"> от 118.12.2015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«О  бюджете  Невского сельсовета Убинского района Новосибирской области  на 2016год и плановый период 2017-2018гг»</w:t>
      </w: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 Российской Федерации, Федеральным законом  от 06.10.2003года № 131-ФЗ «Об общих принципах  местного самоуправления в Российской Федерации», законом Новосибирской области «О бюджетном устройстве и бюджетном процессе в Новосибирской области», Положением «О бюджетном процессе муниципального образования Невского сельсовета Убинского района Новосибирской области»    Невский Совет депутатов РЕШИЛ: </w:t>
      </w: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решение № 9  четвертой сессии </w:t>
      </w:r>
      <w:proofErr w:type="gramStart"/>
      <w:r>
        <w:rPr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sz w:val="28"/>
          <w:szCs w:val="28"/>
        </w:rPr>
        <w:t xml:space="preserve"> от 118.12.2015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«О  бюджете  Невского сельсовета Убинского района Новосибирской области  на 2016год и плановый период 2017-2018гг»</w:t>
      </w: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бюджета Невского сельсовета (далее бюджет Невского сельсовета) на 2016г.</w:t>
      </w: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>2.1. Прогнозируемый общий объем  доходов бюджета Невского сельсовета в сумме 8716,0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в том числе   объем безвозмездных  поступлений в сумме  6712,4 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</w:t>
      </w: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>2.2.общий объем расходов бюджета в сумме   8741,4тысяч руб.</w:t>
      </w: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 xml:space="preserve">2.3 таблицу 1 «Доходы бюджета Невского сельсовета» приложения 1  решение  № 9  четвертой сессии </w:t>
      </w:r>
      <w:proofErr w:type="gramStart"/>
      <w:r>
        <w:rPr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sz w:val="28"/>
          <w:szCs w:val="28"/>
        </w:rPr>
        <w:t xml:space="preserve"> от 18.12.2015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«О  бюджете  Невского сельсовета Убинского района Новосибирской области  на 2016год и плановый период 2017-2018гг» изложить  в редакции  согласно приложению  1 к настоящему решению</w:t>
      </w:r>
    </w:p>
    <w:p w:rsidR="00D20EDD" w:rsidRDefault="00D20EDD" w:rsidP="00D20EDD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Таблицу 2 «Распределение бюджетных ассигнований по разделам, подразделам, целевым статьям и виду расходов в ведомственной  структуре </w:t>
      </w:r>
      <w:r>
        <w:rPr>
          <w:sz w:val="28"/>
          <w:szCs w:val="28"/>
        </w:rPr>
        <w:lastRenderedPageBreak/>
        <w:t xml:space="preserve">расходов бюджета  невского сельсовета на 2016г изложить в редакции согласно  приложению № 2 </w:t>
      </w:r>
    </w:p>
    <w:p w:rsidR="00D20EDD" w:rsidRDefault="00D20EDD" w:rsidP="00D20EDD">
      <w:pPr>
        <w:jc w:val="both"/>
        <w:rPr>
          <w:sz w:val="28"/>
          <w:szCs w:val="28"/>
        </w:rPr>
      </w:pPr>
      <w:r w:rsidRPr="008E20E8">
        <w:rPr>
          <w:sz w:val="28"/>
          <w:szCs w:val="28"/>
        </w:rPr>
        <w:t xml:space="preserve">Дефицит  </w:t>
      </w:r>
      <w:r>
        <w:rPr>
          <w:sz w:val="28"/>
          <w:szCs w:val="28"/>
        </w:rPr>
        <w:t>Нев</w:t>
      </w:r>
      <w:r w:rsidRPr="008E20E8">
        <w:rPr>
          <w:sz w:val="28"/>
          <w:szCs w:val="28"/>
        </w:rPr>
        <w:t>ского  сельсовета на 201</w:t>
      </w:r>
      <w:r>
        <w:rPr>
          <w:sz w:val="28"/>
          <w:szCs w:val="28"/>
        </w:rPr>
        <w:t>6</w:t>
      </w:r>
      <w:r w:rsidRPr="008E20E8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</w:t>
      </w:r>
      <w:r w:rsidRPr="008E20E8">
        <w:rPr>
          <w:sz w:val="28"/>
          <w:szCs w:val="28"/>
        </w:rPr>
        <w:t xml:space="preserve"> сумме 0 тыс. </w:t>
      </w:r>
      <w:proofErr w:type="spellStart"/>
      <w:r w:rsidRPr="008E20E8">
        <w:rPr>
          <w:sz w:val="28"/>
          <w:szCs w:val="28"/>
        </w:rPr>
        <w:t>руб</w:t>
      </w:r>
      <w:proofErr w:type="spellEnd"/>
    </w:p>
    <w:p w:rsidR="00D20EDD" w:rsidRDefault="00D20EDD" w:rsidP="00D20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E20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8E20E8">
        <w:rPr>
          <w:sz w:val="28"/>
          <w:szCs w:val="28"/>
        </w:rPr>
        <w:t>что составляет 0% объема собственных доходов   бюджета сельсовета,</w:t>
      </w:r>
    </w:p>
    <w:p w:rsidR="00D20EDD" w:rsidRDefault="00D20EDD" w:rsidP="00D20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что составляет 0% без</w:t>
      </w:r>
      <w:r w:rsidRPr="008E20E8">
        <w:rPr>
          <w:sz w:val="28"/>
          <w:szCs w:val="28"/>
        </w:rPr>
        <w:t xml:space="preserve"> учета утвержденного объема </w:t>
      </w:r>
      <w:proofErr w:type="gramStart"/>
      <w:r w:rsidRPr="008E20E8">
        <w:rPr>
          <w:sz w:val="28"/>
          <w:szCs w:val="28"/>
        </w:rPr>
        <w:t>безвозмездных</w:t>
      </w:r>
      <w:proofErr w:type="gramEnd"/>
    </w:p>
    <w:p w:rsidR="00D20EDD" w:rsidRDefault="00D20EDD" w:rsidP="00D20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E20E8">
        <w:rPr>
          <w:sz w:val="28"/>
          <w:szCs w:val="28"/>
        </w:rPr>
        <w:t>поступлений.</w:t>
      </w:r>
    </w:p>
    <w:p w:rsidR="00D20EDD" w:rsidRDefault="00D20EDD" w:rsidP="00D20EDD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Решение вступает в силу со дня подписания</w:t>
      </w:r>
    </w:p>
    <w:p w:rsidR="00D20EDD" w:rsidRDefault="00D20EDD" w:rsidP="00D20ED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оставляю за собой</w:t>
      </w: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pPr>
        <w:rPr>
          <w:sz w:val="28"/>
          <w:szCs w:val="28"/>
        </w:rPr>
      </w:pPr>
      <w:r>
        <w:rPr>
          <w:sz w:val="28"/>
          <w:szCs w:val="28"/>
        </w:rPr>
        <w:t xml:space="preserve">Глава Невского сельсовета                              П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Славич</w:t>
      </w:r>
      <w:proofErr w:type="spellEnd"/>
    </w:p>
    <w:p w:rsidR="00D20EDD" w:rsidRDefault="00D20EDD" w:rsidP="00D20EDD">
      <w:pPr>
        <w:tabs>
          <w:tab w:val="left" w:pos="1905"/>
          <w:tab w:val="center" w:pos="4677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tabs>
          <w:tab w:val="left" w:pos="5490"/>
        </w:tabs>
        <w:jc w:val="both"/>
        <w:rPr>
          <w:sz w:val="28"/>
          <w:szCs w:val="28"/>
        </w:rPr>
      </w:pPr>
    </w:p>
    <w:p w:rsidR="00D20EDD" w:rsidRDefault="00D20EDD" w:rsidP="00D20ED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</w:t>
      </w:r>
    </w:p>
    <w:p w:rsidR="00D20EDD" w:rsidRDefault="00D20EDD" w:rsidP="00D20EDD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№ 15  от 30.03.2016</w:t>
      </w:r>
    </w:p>
    <w:p w:rsidR="00D20EDD" w:rsidRDefault="00D20EDD" w:rsidP="00D20EDD">
      <w:pPr>
        <w:rPr>
          <w:sz w:val="28"/>
          <w:szCs w:val="28"/>
        </w:rPr>
      </w:pPr>
    </w:p>
    <w:p w:rsidR="00D20EDD" w:rsidRDefault="00D20EDD" w:rsidP="00D20EDD">
      <w:r>
        <w:t xml:space="preserve">                                         </w:t>
      </w:r>
      <w:r>
        <w:rPr>
          <w:b/>
          <w:sz w:val="28"/>
          <w:szCs w:val="28"/>
        </w:rPr>
        <w:t xml:space="preserve">             </w:t>
      </w:r>
      <w:r w:rsidRPr="003E6D1C">
        <w:rPr>
          <w:b/>
        </w:rPr>
        <w:t>Доходы</w:t>
      </w:r>
      <w:r>
        <w:rPr>
          <w:b/>
          <w:sz w:val="28"/>
          <w:szCs w:val="28"/>
        </w:rPr>
        <w:t xml:space="preserve">     на 30.03.2016г.                         </w:t>
      </w:r>
    </w:p>
    <w:tbl>
      <w:tblPr>
        <w:tblW w:w="8121" w:type="dxa"/>
        <w:tblInd w:w="93" w:type="dxa"/>
        <w:tblLook w:val="0000"/>
      </w:tblPr>
      <w:tblGrid>
        <w:gridCol w:w="4300"/>
        <w:gridCol w:w="601"/>
        <w:gridCol w:w="1880"/>
        <w:gridCol w:w="1340"/>
      </w:tblGrid>
      <w:tr w:rsidR="00D20EDD" w:rsidTr="00523D30">
        <w:trPr>
          <w:trHeight w:val="255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Pr="00340300">
              <w:rPr>
                <w:sz w:val="20"/>
                <w:szCs w:val="20"/>
              </w:rPr>
              <w:t>наи</w:t>
            </w:r>
            <w:r>
              <w:rPr>
                <w:sz w:val="20"/>
                <w:szCs w:val="20"/>
              </w:rPr>
              <w:t>м</w:t>
            </w:r>
            <w:r>
              <w:rPr>
                <w:rFonts w:ascii="Arial CYR" w:hAnsi="Arial CYR" w:cs="Arial CYR"/>
                <w:sz w:val="16"/>
                <w:szCs w:val="16"/>
              </w:rPr>
              <w:t>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D20EDD" w:rsidTr="00523D30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D20EDD" w:rsidTr="00523D30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8716000,00</w:t>
            </w: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129100,00</w:t>
            </w:r>
          </w:p>
        </w:tc>
      </w:tr>
      <w:tr w:rsidR="00D20EDD" w:rsidTr="00523D30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100 1 03 02230 01 0000 110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174800,00</w:t>
            </w:r>
          </w:p>
        </w:tc>
      </w:tr>
      <w:tr w:rsidR="00D20EDD" w:rsidTr="00523D30">
        <w:trPr>
          <w:trHeight w:val="11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100 1 03 02240 01 0000 110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4700,00</w:t>
            </w: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100 1 03 02250 01 0000 110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392200,00</w:t>
            </w:r>
          </w:p>
        </w:tc>
      </w:tr>
      <w:tr w:rsidR="00D20EDD" w:rsidTr="00523D30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100 1 03 02260 01 0000 110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-52900,00</w:t>
            </w:r>
          </w:p>
        </w:tc>
      </w:tr>
      <w:tr w:rsidR="00D20EDD" w:rsidTr="00523D30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15800,00</w:t>
            </w:r>
          </w:p>
        </w:tc>
      </w:tr>
      <w:tr w:rsidR="00D20EDD" w:rsidTr="00523D30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5700,00</w:t>
            </w:r>
          </w:p>
        </w:tc>
      </w:tr>
      <w:tr w:rsidR="00D20EDD" w:rsidTr="00523D30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108400,00</w:t>
            </w:r>
          </w:p>
        </w:tc>
      </w:tr>
      <w:tr w:rsidR="00D20EDD" w:rsidTr="00523D30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72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240 1 08 04020 01 0000 110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D20EDD" w:rsidTr="00523D30">
        <w:trPr>
          <w:trHeight w:val="72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Доходы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,п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>олучаемые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виде арендной платы за земельные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участки,государственная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собственность на которые не разграничена и которые расположены 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грницах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сельских поселений, а так же средства от продажи права на заключение договоров аренды указанных земельных участков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230 1 11 05013 10 0000 120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240 1 11 05035 10 0000 120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6 000,00</w:t>
            </w:r>
          </w:p>
        </w:tc>
      </w:tr>
      <w:tr w:rsidR="00D20EDD" w:rsidTr="00523D30">
        <w:trPr>
          <w:trHeight w:val="34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240 1 13 01995 10 0000 130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239300,00</w:t>
            </w: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285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240 1 13 02995 10 0000 130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980000,00</w:t>
            </w:r>
          </w:p>
        </w:tc>
      </w:tr>
      <w:tr w:rsidR="00D20EDD" w:rsidTr="00523D30">
        <w:trPr>
          <w:trHeight w:val="84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240 1 16 51040 02 0000 140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27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Прочие неналоговые доходы бюджетов 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сельский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 xml:space="preserve"> поселений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240 1 17 05050 10 0000 180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57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Доходы от продажи земельных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участков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,г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>осударственная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собственность на которые не разграничена и которые расположены в границах сельских поселений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230 1 14 06013 10 0000 430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240 2 02 01001 10 0000 151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6641000,00</w:t>
            </w:r>
          </w:p>
        </w:tc>
      </w:tr>
      <w:tr w:rsidR="00D20EDD" w:rsidTr="00523D30">
        <w:trPr>
          <w:trHeight w:val="102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240 2 02 02216 10 0000 151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57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Прочие субсидии бюджетам поселений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240 2 02 02999 10 0000 151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73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240 2 02 03015 10 0000 151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71400,00</w:t>
            </w:r>
          </w:p>
        </w:tc>
      </w:tr>
      <w:tr w:rsidR="00D20EDD" w:rsidTr="00523D30">
        <w:trPr>
          <w:trHeight w:val="54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Межбюджетные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трансферты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,п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>ередаваемые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бюджетам сельский поселений для компенсации дополнительных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расходов,возникших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в результате решений, принятых органами власти другого уровня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240 2 02 04012 10 0000 151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200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Межбюджетные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трансферты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,п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>ередаваемые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соглашениями.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240 2 02 04014 10 0000 151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555"/>
        </w:trPr>
        <w:tc>
          <w:tcPr>
            <w:tcW w:w="4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Прочие межбюджетные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трансферты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,п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</w:rPr>
              <w:t>ередаваемые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бюджетам сельских поселений</w:t>
            </w:r>
          </w:p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240 2 02 04999 10 0000 151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EDD" w:rsidRDefault="00D20EDD" w:rsidP="00523D3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EDD" w:rsidRDefault="00D20EDD" w:rsidP="00523D3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EDD" w:rsidRDefault="00D20EDD" w:rsidP="00523D3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EDD" w:rsidRDefault="00D20EDD" w:rsidP="00523D3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D20EDD" w:rsidRDefault="00D20EDD" w:rsidP="00D20EDD"/>
    <w:p w:rsidR="00D20EDD" w:rsidRDefault="00D20EDD" w:rsidP="00D20E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</w:p>
    <w:p w:rsidR="00D20EDD" w:rsidRDefault="00D20EDD" w:rsidP="00D20EDD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№ 15  от 30.03.2016</w:t>
      </w:r>
    </w:p>
    <w:p w:rsidR="00D20EDD" w:rsidRDefault="00D20EDD" w:rsidP="00D20EDD"/>
    <w:p w:rsidR="00D20EDD" w:rsidRDefault="00D20EDD" w:rsidP="00D20EDD"/>
    <w:p w:rsidR="00D20EDD" w:rsidRDefault="00D20EDD" w:rsidP="00D20EDD"/>
    <w:p w:rsidR="00D20EDD" w:rsidRDefault="00D20EDD" w:rsidP="00D20EDD">
      <w:pPr>
        <w:tabs>
          <w:tab w:val="left" w:pos="3000"/>
        </w:tabs>
      </w:pPr>
      <w:r>
        <w:t>Расходы на 30.03.2016г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490"/>
        <w:gridCol w:w="465"/>
        <w:gridCol w:w="2098"/>
        <w:gridCol w:w="1557"/>
      </w:tblGrid>
      <w:tr w:rsidR="00D20EDD" w:rsidTr="00523D30">
        <w:trPr>
          <w:trHeight w:val="413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</w:tr>
      <w:tr w:rsidR="00D20EDD" w:rsidTr="00523D30">
        <w:trPr>
          <w:trHeight w:val="25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бюджета - всего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8741405,64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субьекта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российской федерации и муниципального образования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0102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464200                                </w:t>
            </w:r>
          </w:p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0EDD" w:rsidTr="00523D30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240 0102 7110021 121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356600</w:t>
            </w:r>
          </w:p>
        </w:tc>
      </w:tr>
      <w:tr w:rsidR="00D20EDD" w:rsidTr="00523D30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240 0102 7110021 129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107600</w:t>
            </w:r>
          </w:p>
        </w:tc>
      </w:tr>
      <w:tr w:rsidR="00D20EDD" w:rsidTr="00523D30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Функционирование правительства российской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федерации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,в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ысших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исполнительных органов государственной власти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субьектов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российской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федерации,местных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администраций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Pr="0068263E" w:rsidRDefault="00D20EDD" w:rsidP="00523D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1615405,64</w:t>
            </w:r>
          </w:p>
        </w:tc>
      </w:tr>
      <w:tr w:rsidR="00D20EDD" w:rsidTr="00523D30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240 0104 7140021 121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880000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240 0104 7140021 122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10000</w:t>
            </w:r>
          </w:p>
        </w:tc>
      </w:tr>
      <w:tr w:rsidR="00D20EDD" w:rsidTr="00523D30">
        <w:trPr>
          <w:trHeight w:val="60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240 0104 7140021 129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265800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240 0104 7140021 244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384500</w:t>
            </w:r>
          </w:p>
        </w:tc>
      </w:tr>
      <w:tr w:rsidR="00D20EDD" w:rsidTr="00523D30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240 0104 7140021 851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10000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240 0104 7140021 852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20000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tabs>
                <w:tab w:val="left" w:pos="390"/>
                <w:tab w:val="center" w:pos="748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>45105,64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240 0104 7140028 540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45105,64</w:t>
            </w:r>
          </w:p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Обеспечение деятельности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финансовых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,н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алоговых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таможенных органов и органов финансового –бюджетного надзора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0106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22000</w:t>
            </w:r>
          </w:p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0EDD" w:rsidTr="00523D30">
        <w:trPr>
          <w:trHeight w:val="13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240 0106 7190028 540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22000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Резервные фонды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3000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Резервные средства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240 0 111 7190054 870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Национальная оборона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0203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71400</w:t>
            </w:r>
          </w:p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0EDD" w:rsidTr="00523D30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240 0203 9905118 121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54100</w:t>
            </w:r>
          </w:p>
        </w:tc>
      </w:tr>
      <w:tr w:rsidR="00D20EDD" w:rsidTr="00523D30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240 0203 9905118 129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240 0203 9905118 244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0309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Pr="00B715AE" w:rsidRDefault="00D20EDD" w:rsidP="00523D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3000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240 0309 7020021 244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3000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о(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дорожные фонды)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0409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D20EDD" w:rsidRPr="00B715AE" w:rsidRDefault="00D20EDD" w:rsidP="00523D30">
            <w:pPr>
              <w:tabs>
                <w:tab w:val="left" w:pos="465"/>
                <w:tab w:val="center" w:pos="748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  <w:t xml:space="preserve">           518800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240 0409 7340055 244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518800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Коммунальное хозяйство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0502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200000</w:t>
            </w:r>
          </w:p>
          <w:p w:rsidR="00D20EDD" w:rsidRPr="00C34403" w:rsidRDefault="00D20EDD" w:rsidP="00523D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EDD" w:rsidTr="00523D30">
        <w:trPr>
          <w:trHeight w:val="30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Увеличие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стоимости материальных запасов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240 0502 0302054 244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18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240 0502 0307051 244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16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Транспортные услуги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240 0502 7410029 244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200000</w:t>
            </w:r>
          </w:p>
        </w:tc>
      </w:tr>
      <w:tr w:rsidR="00D20EDD" w:rsidTr="00523D30">
        <w:trPr>
          <w:trHeight w:val="15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работы и услуги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240 0502 7410029 244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31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Увеличие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стоимости материальных запасов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240 0502 7410029 244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благоустройство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0503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130000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240 0503 7430158 244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240 0503 7430458 244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Pr="00C34403" w:rsidRDefault="00D20EDD" w:rsidP="00523D30">
            <w:pPr>
              <w:tabs>
                <w:tab w:val="left" w:pos="144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0</w:t>
            </w:r>
          </w:p>
        </w:tc>
      </w:tr>
      <w:tr w:rsidR="00D20EDD" w:rsidTr="00523D30">
        <w:trPr>
          <w:trHeight w:val="1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0505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3178000</w:t>
            </w:r>
          </w:p>
        </w:tc>
      </w:tr>
      <w:tr w:rsidR="00D20EDD" w:rsidTr="00523D30">
        <w:trPr>
          <w:trHeight w:val="18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Увеличие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стоимости материальных запасов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240 0505 0307051 244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0</w:t>
            </w:r>
          </w:p>
        </w:tc>
      </w:tr>
      <w:tr w:rsidR="00D20EDD" w:rsidTr="00523D30">
        <w:trPr>
          <w:trHeight w:val="16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Заработная плата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240 0505 7440029 111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1500000</w:t>
            </w:r>
          </w:p>
        </w:tc>
      </w:tr>
      <w:tr w:rsidR="00D20EDD" w:rsidTr="00523D30">
        <w:trPr>
          <w:trHeight w:val="15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Начисление на выплаты по оплате труда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240 0505 7440029 119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453000</w:t>
            </w:r>
          </w:p>
        </w:tc>
      </w:tr>
      <w:tr w:rsidR="00D20EDD" w:rsidTr="00523D30">
        <w:trPr>
          <w:trHeight w:val="13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выплаты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240 0505 7440029 112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2000</w:t>
            </w:r>
          </w:p>
        </w:tc>
      </w:tr>
      <w:tr w:rsidR="00D20EDD" w:rsidTr="00523D30">
        <w:trPr>
          <w:trHeight w:val="48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240 0505 7440029 244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1214000</w:t>
            </w:r>
          </w:p>
        </w:tc>
      </w:tr>
      <w:tr w:rsidR="00D20EDD" w:rsidTr="00523D30">
        <w:trPr>
          <w:trHeight w:val="31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240 0505 7440029 851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</w:tr>
      <w:tr w:rsidR="00D20EDD" w:rsidTr="00523D30">
        <w:trPr>
          <w:trHeight w:val="16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240 0505 7440029 852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8000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Клубные учреждения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0801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2205600</w:t>
            </w:r>
          </w:p>
        </w:tc>
      </w:tr>
      <w:tr w:rsidR="00D20EDD" w:rsidTr="00523D30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240 0801 7610021 111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1500000</w:t>
            </w:r>
          </w:p>
        </w:tc>
      </w:tr>
      <w:tr w:rsidR="00D20EDD" w:rsidTr="00523D30">
        <w:trPr>
          <w:trHeight w:val="540"/>
        </w:trPr>
        <w:tc>
          <w:tcPr>
            <w:tcW w:w="34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240 0801 7610021 119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453000</w:t>
            </w:r>
          </w:p>
        </w:tc>
      </w:tr>
      <w:tr w:rsidR="00D20EDD" w:rsidTr="00523D30">
        <w:trPr>
          <w:trHeight w:val="255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выплаты</w:t>
            </w:r>
          </w:p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240 0801 7610021 112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240 0801 7610021 244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235600</w:t>
            </w:r>
          </w:p>
        </w:tc>
      </w:tr>
      <w:tr w:rsidR="00D20EDD" w:rsidTr="00523D30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240 0801 7610021 851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</w:tr>
      <w:tr w:rsidR="00D20EDD" w:rsidTr="00523D30">
        <w:trPr>
          <w:trHeight w:val="270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240 0801 7610021 852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15000</w:t>
            </w:r>
          </w:p>
        </w:tc>
      </w:tr>
      <w:tr w:rsidR="00D20EDD" w:rsidTr="00523D30">
        <w:trPr>
          <w:trHeight w:val="285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Обеспечение деятельности библиотек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240 0801 7630021 111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250000</w:t>
            </w:r>
          </w:p>
        </w:tc>
      </w:tr>
      <w:tr w:rsidR="00D20EDD" w:rsidTr="00523D30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240 0801 7630021 119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77500</w:t>
            </w:r>
          </w:p>
        </w:tc>
      </w:tr>
      <w:tr w:rsidR="00D20EDD" w:rsidTr="00523D30">
        <w:trPr>
          <w:trHeight w:val="420"/>
        </w:trPr>
        <w:tc>
          <w:tcPr>
            <w:tcW w:w="349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240 0801 7610021 244</w:t>
            </w:r>
          </w:p>
        </w:tc>
        <w:tc>
          <w:tcPr>
            <w:tcW w:w="155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</w:tr>
      <w:tr w:rsidR="00D20EDD" w:rsidTr="00523D30">
        <w:trPr>
          <w:trHeight w:val="525"/>
        </w:trPr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Начисления другим бюджетам бюджетной системы Российской Федерации</w:t>
            </w:r>
          </w:p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240 1002  7720021 540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0EDD" w:rsidRDefault="00D20EDD" w:rsidP="00523D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D20EDD" w:rsidRDefault="00D20EDD" w:rsidP="00D20EDD"/>
    <w:p w:rsidR="00D20EDD" w:rsidRDefault="00D20EDD" w:rsidP="00D20EDD">
      <w:r>
        <w:t>Источники финансирования дефицита бюджета на 30.03.2016</w:t>
      </w:r>
    </w:p>
    <w:tbl>
      <w:tblPr>
        <w:tblW w:w="7480" w:type="dxa"/>
        <w:tblInd w:w="98" w:type="dxa"/>
        <w:tblLook w:val="0000"/>
      </w:tblPr>
      <w:tblGrid>
        <w:gridCol w:w="3554"/>
        <w:gridCol w:w="601"/>
        <w:gridCol w:w="1888"/>
        <w:gridCol w:w="1437"/>
      </w:tblGrid>
      <w:tr w:rsidR="00D20EDD" w:rsidTr="00523D30">
        <w:trPr>
          <w:trHeight w:val="184"/>
        </w:trPr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</w:tr>
      <w:tr w:rsidR="00D20EDD" w:rsidTr="00523D30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285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184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465"/>
        </w:trPr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0EDD" w:rsidTr="00523D30">
        <w:trPr>
          <w:trHeight w:val="27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D20EDD" w:rsidTr="00523D30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20EDD" w:rsidTr="00523D30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20EDD" w:rsidTr="00523D30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D20EDD" w:rsidTr="00523D30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-8 716 000,00</w:t>
            </w:r>
          </w:p>
        </w:tc>
      </w:tr>
      <w:tr w:rsidR="00D20EDD" w:rsidTr="00523D30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-8 716 000,00</w:t>
            </w:r>
          </w:p>
        </w:tc>
      </w:tr>
      <w:tr w:rsidR="00D20EDD" w:rsidTr="00523D30">
        <w:trPr>
          <w:trHeight w:val="390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8 741 405,64 </w:t>
            </w:r>
          </w:p>
        </w:tc>
      </w:tr>
      <w:tr w:rsidR="00D20EDD" w:rsidTr="00523D30">
        <w:trPr>
          <w:trHeight w:val="405"/>
        </w:trPr>
        <w:tc>
          <w:tcPr>
            <w:tcW w:w="3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0EDD" w:rsidRDefault="00D20EDD" w:rsidP="00523D3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8 741 405,64 </w:t>
            </w:r>
          </w:p>
        </w:tc>
      </w:tr>
    </w:tbl>
    <w:p w:rsidR="008D5B43" w:rsidRDefault="008D5B43"/>
    <w:sectPr w:rsidR="008D5B43" w:rsidSect="008D5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EDD"/>
    <w:rsid w:val="008D5B43"/>
    <w:rsid w:val="00D20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2057</Words>
  <Characters>11728</Characters>
  <Application>Microsoft Office Word</Application>
  <DocSecurity>0</DocSecurity>
  <Lines>97</Lines>
  <Paragraphs>27</Paragraphs>
  <ScaleCrop>false</ScaleCrop>
  <Company/>
  <LinksUpToDate>false</LinksUpToDate>
  <CharactersWithSpaces>13758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2016-07-28T03:18:00Z</dcterms:created>
  <dcterms:modified xsi:type="dcterms:W3CDTF">2016-07-28T03:19:00Z</dcterms:modified>
</cp:coreProperties>
</file>